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4E" w:rsidRDefault="00A5144E" w:rsidP="00853CE4">
      <w:pPr>
        <w:pStyle w:val="NoSpacing"/>
        <w:bidi/>
        <w:ind w:firstLine="284"/>
        <w:jc w:val="center"/>
        <w:rPr>
          <w:rFonts w:cs="Nazanin"/>
          <w:b/>
          <w:bCs/>
          <w:rtl/>
          <w:lang w:bidi="fa-IR"/>
        </w:rPr>
      </w:pPr>
      <w:r w:rsidRPr="00853CE4">
        <w:rPr>
          <w:rFonts w:cs="Nazanin" w:hint="cs"/>
          <w:b/>
          <w:bCs/>
          <w:rtl/>
          <w:lang w:bidi="fa-IR"/>
        </w:rPr>
        <w:t>آقای دکتر جلیلی و سیاستی که عین دیانت است</w:t>
      </w:r>
    </w:p>
    <w:p w:rsidR="00DB4443" w:rsidRPr="00DB4443" w:rsidRDefault="00DB4443" w:rsidP="00DB4443">
      <w:pPr>
        <w:pStyle w:val="NoSpacing"/>
        <w:bidi/>
        <w:ind w:firstLine="284"/>
        <w:jc w:val="center"/>
        <w:rPr>
          <w:rFonts w:cs="Nazanin"/>
          <w:b/>
          <w:bCs/>
          <w:sz w:val="8"/>
          <w:szCs w:val="8"/>
          <w:rtl/>
          <w:lang w:bidi="fa-IR"/>
        </w:rPr>
      </w:pPr>
    </w:p>
    <w:p w:rsidR="00853CE4" w:rsidRDefault="00853CE4" w:rsidP="00853CE4">
      <w:pPr>
        <w:pStyle w:val="NoSpacing"/>
        <w:bidi/>
        <w:ind w:firstLine="284"/>
        <w:jc w:val="center"/>
        <w:rPr>
          <w:rFonts w:cs="Nazanin"/>
          <w:b/>
          <w:bCs/>
          <w:rtl/>
          <w:lang w:bidi="fa-IR"/>
        </w:rPr>
      </w:pPr>
      <w:r>
        <w:rPr>
          <w:rFonts w:cs="Nazanin" w:hint="cs"/>
          <w:b/>
          <w:bCs/>
          <w:rtl/>
          <w:lang w:bidi="fa-IR"/>
        </w:rPr>
        <w:t>باسمه تعالی</w:t>
      </w:r>
    </w:p>
    <w:p w:rsidR="00DB4443" w:rsidRPr="00DB4443" w:rsidRDefault="00DB4443" w:rsidP="00DB4443">
      <w:pPr>
        <w:pStyle w:val="NoSpacing"/>
        <w:bidi/>
        <w:ind w:firstLine="284"/>
        <w:jc w:val="center"/>
        <w:rPr>
          <w:rFonts w:cs="Nazanin"/>
          <w:b/>
          <w:bCs/>
          <w:sz w:val="8"/>
          <w:szCs w:val="8"/>
          <w:rtl/>
          <w:lang w:bidi="fa-IR"/>
        </w:rPr>
      </w:pPr>
    </w:p>
    <w:p w:rsidR="00C82153" w:rsidRPr="002E43A2" w:rsidRDefault="00AB2605" w:rsidP="002E43A2">
      <w:pPr>
        <w:pStyle w:val="NoSpacing"/>
        <w:bidi/>
        <w:ind w:firstLine="284"/>
        <w:jc w:val="both"/>
        <w:rPr>
          <w:rFonts w:cs="Nazanin"/>
          <w:sz w:val="28"/>
          <w:szCs w:val="28"/>
          <w:rtl/>
          <w:lang w:bidi="fa-IR"/>
        </w:rPr>
      </w:pPr>
      <w:r w:rsidRPr="002E43A2">
        <w:rPr>
          <w:rFonts w:cs="Nazanin" w:hint="cs"/>
          <w:sz w:val="28"/>
          <w:szCs w:val="28"/>
          <w:rtl/>
          <w:lang w:bidi="fa-IR"/>
        </w:rPr>
        <w:t>1-  توصیه های آقای دکتر جلیلی به خواندن کتاب های «مصباح الهدایه» و «شرح دعای سحر» و «سرّ الصلوات» و «اربعین حدیث» و «شرح جنود عقل و جهل» از حضرت امام خمینی، حکایت از آن دارد که ما با سیاستمداری روبرو هستیم که تا این اندازه نسبت به مبانی عرفانی و حِکمی آگاه است. کدام سیاستمدار را در جهان می شناسیم که اینگونه باشد؟</w:t>
      </w:r>
    </w:p>
    <w:p w:rsidR="00AB2605" w:rsidRPr="002E43A2" w:rsidRDefault="00AB2605" w:rsidP="002E43A2">
      <w:pPr>
        <w:pStyle w:val="NoSpacing"/>
        <w:bidi/>
        <w:ind w:firstLine="284"/>
        <w:jc w:val="both"/>
        <w:rPr>
          <w:rFonts w:cs="Nazanin"/>
          <w:sz w:val="28"/>
          <w:szCs w:val="28"/>
          <w:rtl/>
          <w:lang w:bidi="fa-IR"/>
        </w:rPr>
      </w:pPr>
      <w:r w:rsidRPr="002E43A2">
        <w:rPr>
          <w:rFonts w:cs="Nazanin" w:hint="cs"/>
          <w:sz w:val="28"/>
          <w:szCs w:val="28"/>
          <w:rtl/>
          <w:lang w:bidi="fa-IR"/>
        </w:rPr>
        <w:t>2- با توجه به نکته فوق، آقای دکتر سعید جلیلی روحی است در راستای انقلابی که سیاست و دیانت در آن آمیخته می باشد امری که بشر خسته از سیاستمدارانِ سکولار سخت بدان نیاز دارد</w:t>
      </w:r>
      <w:r w:rsidR="00124655">
        <w:rPr>
          <w:rFonts w:cs="Nazanin" w:hint="cs"/>
          <w:sz w:val="28"/>
          <w:szCs w:val="28"/>
          <w:rtl/>
          <w:lang w:bidi="fa-IR"/>
        </w:rPr>
        <w:t xml:space="preserve"> و این یعنی نظر به آینده ای که در پیش است.</w:t>
      </w:r>
    </w:p>
    <w:p w:rsidR="000F6A17" w:rsidRPr="002E43A2" w:rsidRDefault="000F6A17" w:rsidP="00F12CBF">
      <w:pPr>
        <w:pStyle w:val="NoSpacing"/>
        <w:bidi/>
        <w:ind w:firstLine="284"/>
        <w:jc w:val="both"/>
        <w:rPr>
          <w:rFonts w:cs="Nazanin"/>
          <w:sz w:val="28"/>
          <w:szCs w:val="28"/>
          <w:rtl/>
          <w:lang w:bidi="fa-IR"/>
        </w:rPr>
      </w:pPr>
      <w:r w:rsidRPr="002E43A2">
        <w:rPr>
          <w:rFonts w:cs="Nazanin" w:hint="cs"/>
          <w:sz w:val="28"/>
          <w:szCs w:val="28"/>
          <w:rtl/>
          <w:lang w:bidi="fa-IR"/>
        </w:rPr>
        <w:t xml:space="preserve">3- راز دفاع مستقیم و مشخص ما از آقای دکتر جلیلی بدان جهت است که او در شخصیت خود، خود را در نسبت با حضرت امام و حضور در تاریخ انقلاب اسلامی معنا کرده است. </w:t>
      </w:r>
      <w:r w:rsidR="00F12CBF">
        <w:rPr>
          <w:rFonts w:cs="Nazanin" w:hint="cs"/>
          <w:sz w:val="28"/>
          <w:szCs w:val="28"/>
          <w:rtl/>
          <w:lang w:bidi="fa-IR"/>
        </w:rPr>
        <w:t>آری و</w:t>
      </w:r>
      <w:r w:rsidRPr="002E43A2">
        <w:rPr>
          <w:rFonts w:cs="Nazanin" w:hint="cs"/>
          <w:sz w:val="28"/>
          <w:szCs w:val="28"/>
          <w:rtl/>
          <w:lang w:bidi="fa-IR"/>
        </w:rPr>
        <w:t xml:space="preserve"> این حکایت حضور آینده ما در جهان است.</w:t>
      </w:r>
    </w:p>
    <w:p w:rsidR="000F6A17" w:rsidRPr="002E43A2" w:rsidRDefault="000F6A17" w:rsidP="002E43A2">
      <w:pPr>
        <w:pStyle w:val="NoSpacing"/>
        <w:bidi/>
        <w:ind w:firstLine="284"/>
        <w:jc w:val="both"/>
        <w:rPr>
          <w:rFonts w:cs="Nazanin"/>
          <w:sz w:val="28"/>
          <w:szCs w:val="28"/>
          <w:rtl/>
          <w:lang w:bidi="fa-IR"/>
        </w:rPr>
      </w:pPr>
      <w:r w:rsidRPr="002E43A2">
        <w:rPr>
          <w:rFonts w:cs="Nazanin" w:hint="cs"/>
          <w:sz w:val="28"/>
          <w:szCs w:val="28"/>
          <w:rtl/>
          <w:lang w:bidi="fa-IR"/>
        </w:rPr>
        <w:t xml:space="preserve">4- </w:t>
      </w:r>
      <w:r w:rsidR="00A31AFC" w:rsidRPr="002E43A2">
        <w:rPr>
          <w:rFonts w:cs="Nazanin" w:hint="cs"/>
          <w:sz w:val="28"/>
          <w:szCs w:val="28"/>
          <w:rtl/>
          <w:lang w:bidi="fa-IR"/>
        </w:rPr>
        <w:t>دفاع از دکتر جلیلی به معنای حضور در تاریخی است</w:t>
      </w:r>
      <w:r w:rsidR="006467C8" w:rsidRPr="002E43A2">
        <w:rPr>
          <w:rFonts w:cs="Nazanin" w:hint="cs"/>
          <w:sz w:val="28"/>
          <w:szCs w:val="28"/>
          <w:rtl/>
          <w:lang w:bidi="fa-IR"/>
        </w:rPr>
        <w:t xml:space="preserve"> توحیدی که موجب حسّ معنای</w:t>
      </w:r>
      <w:r w:rsidR="005C12D5">
        <w:rPr>
          <w:rFonts w:cs="Nazanin" w:hint="cs"/>
          <w:sz w:val="28"/>
          <w:szCs w:val="28"/>
          <w:rtl/>
          <w:lang w:bidi="fa-IR"/>
        </w:rPr>
        <w:t>ِ</w:t>
      </w:r>
      <w:r w:rsidR="006467C8" w:rsidRPr="002E43A2">
        <w:rPr>
          <w:rFonts w:cs="Nazanin" w:hint="cs"/>
          <w:sz w:val="28"/>
          <w:szCs w:val="28"/>
          <w:rtl/>
          <w:lang w:bidi="fa-IR"/>
        </w:rPr>
        <w:t xml:space="preserve"> بودن اصیل یا اگزیستانس</w:t>
      </w:r>
      <w:r w:rsidR="00D0585B" w:rsidRPr="002E43A2">
        <w:rPr>
          <w:rFonts w:cs="Nazanin" w:hint="cs"/>
          <w:sz w:val="28"/>
          <w:szCs w:val="28"/>
          <w:rtl/>
          <w:lang w:bidi="fa-IR"/>
        </w:rPr>
        <w:t xml:space="preserve"> برای انسان می شود و از این جهت میتوان گفت ما را به شور و شعف ایمانی سیر میدهد.</w:t>
      </w:r>
    </w:p>
    <w:p w:rsidR="002068A1" w:rsidRPr="002E43A2" w:rsidRDefault="00D0585B" w:rsidP="002E43A2">
      <w:pPr>
        <w:pStyle w:val="NoSpacing"/>
        <w:bidi/>
        <w:ind w:firstLine="284"/>
        <w:jc w:val="both"/>
        <w:rPr>
          <w:rFonts w:cs="Nazanin"/>
          <w:sz w:val="28"/>
          <w:szCs w:val="28"/>
          <w:rtl/>
          <w:lang w:bidi="fa-IR"/>
        </w:rPr>
      </w:pPr>
      <w:r w:rsidRPr="002E43A2">
        <w:rPr>
          <w:rFonts w:cs="Nazanin" w:hint="cs"/>
          <w:sz w:val="28"/>
          <w:szCs w:val="28"/>
          <w:rtl/>
          <w:lang w:bidi="fa-IR"/>
        </w:rPr>
        <w:t>5- با توجه به جبهه مقابل دکتر جلیلی، انتخاب ایشان در واقع نظر به راهی است برای عبور از نیست انگاری و پوچی تاریخ مدرن</w:t>
      </w:r>
      <w:r w:rsidR="006B3B80" w:rsidRPr="002E43A2">
        <w:rPr>
          <w:rFonts w:cs="Nazanin" w:hint="cs"/>
          <w:sz w:val="28"/>
          <w:szCs w:val="28"/>
          <w:rtl/>
          <w:lang w:bidi="fa-IR"/>
        </w:rPr>
        <w:t xml:space="preserve"> در بستر تاریخی که با انقلاب اسلامی آغاز شد.</w:t>
      </w:r>
    </w:p>
    <w:p w:rsidR="00706F0E" w:rsidRPr="002E43A2" w:rsidRDefault="002068A1" w:rsidP="002E43A2">
      <w:pPr>
        <w:pStyle w:val="NoSpacing"/>
        <w:bidi/>
        <w:ind w:firstLine="284"/>
        <w:jc w:val="both"/>
        <w:rPr>
          <w:rFonts w:cs="Nazanin"/>
          <w:sz w:val="28"/>
          <w:szCs w:val="28"/>
          <w:rtl/>
          <w:lang w:bidi="fa-IR"/>
        </w:rPr>
      </w:pPr>
      <w:r w:rsidRPr="002E43A2">
        <w:rPr>
          <w:rFonts w:cs="Nazanin" w:hint="cs"/>
          <w:sz w:val="28"/>
          <w:szCs w:val="28"/>
          <w:rtl/>
          <w:lang w:bidi="fa-IR"/>
        </w:rPr>
        <w:t>6- از آن جایی که ایمانِ عرفانی منجر به گشودگی انسان نسبت به عالم و آدم میشود؛ همان طور که نباید قاطعیت مولای مان علی</w:t>
      </w:r>
      <w:r w:rsidRPr="00253006">
        <w:rPr>
          <w:rFonts w:cs="Nazanin" w:hint="cs"/>
          <w:sz w:val="16"/>
          <w:szCs w:val="16"/>
          <w:rtl/>
          <w:lang w:bidi="fa-IR"/>
        </w:rPr>
        <w:t>«علیه السلام»</w:t>
      </w:r>
      <w:r w:rsidRPr="002E43A2">
        <w:rPr>
          <w:rFonts w:cs="Nazanin" w:hint="cs"/>
          <w:sz w:val="28"/>
          <w:szCs w:val="28"/>
          <w:rtl/>
          <w:lang w:bidi="fa-IR"/>
        </w:rPr>
        <w:t xml:space="preserve"> را در مقابل انحرافاتی چون حکمیّت، بسته بودنِ آن حضرت قلمداد کرد؛ قاطعیت های دکتر جلیلی در مقابل لیبرالهای وطن فروش را نباید </w:t>
      </w:r>
      <w:r w:rsidR="00706F0E" w:rsidRPr="002E43A2">
        <w:rPr>
          <w:rFonts w:cs="Nazanin" w:hint="cs"/>
          <w:sz w:val="28"/>
          <w:szCs w:val="28"/>
          <w:rtl/>
          <w:lang w:bidi="fa-IR"/>
        </w:rPr>
        <w:t>بسته بودنِ ایشان به حساب آورد.</w:t>
      </w:r>
    </w:p>
    <w:p w:rsidR="00206B8C" w:rsidRPr="002E43A2" w:rsidRDefault="00706F0E" w:rsidP="002E43A2">
      <w:pPr>
        <w:pStyle w:val="NoSpacing"/>
        <w:bidi/>
        <w:ind w:firstLine="284"/>
        <w:jc w:val="both"/>
        <w:rPr>
          <w:rFonts w:cs="Nazanin"/>
          <w:sz w:val="28"/>
          <w:szCs w:val="28"/>
          <w:rtl/>
          <w:lang w:bidi="fa-IR"/>
        </w:rPr>
      </w:pPr>
      <w:r w:rsidRPr="002E43A2">
        <w:rPr>
          <w:rFonts w:cs="Nazanin" w:hint="cs"/>
          <w:sz w:val="28"/>
          <w:szCs w:val="28"/>
          <w:rtl/>
          <w:lang w:bidi="fa-IR"/>
        </w:rPr>
        <w:t>7- از آنجایی که هر حرکتی در رخدادهای تاریخی، آغازی است برای درخشش بیشتر آن، مواجهه</w:t>
      </w:r>
      <w:r w:rsidR="00B41EBC" w:rsidRPr="002E43A2">
        <w:rPr>
          <w:rFonts w:cs="Nazanin" w:hint="cs"/>
          <w:sz w:val="28"/>
          <w:szCs w:val="28"/>
          <w:rtl/>
          <w:lang w:bidi="fa-IR"/>
        </w:rPr>
        <w:t xml:space="preserve"> با جریانی که بنا دارد پیشرفت های چشمگیر انقلاب اسلامی را </w:t>
      </w:r>
      <w:r w:rsidR="00B41EBC" w:rsidRPr="002E43A2">
        <w:rPr>
          <w:rFonts w:cs="Nazanin" w:hint="cs"/>
          <w:sz w:val="28"/>
          <w:szCs w:val="28"/>
          <w:rtl/>
          <w:lang w:bidi="fa-IR"/>
        </w:rPr>
        <w:lastRenderedPageBreak/>
        <w:t xml:space="preserve">نادیده بگیرد؛ در هر حال منجر به درخشش هرچه بیشتر ذات </w:t>
      </w:r>
      <w:r w:rsidR="00B30A3A" w:rsidRPr="002E43A2">
        <w:rPr>
          <w:rFonts w:cs="Nazanin" w:hint="cs"/>
          <w:sz w:val="28"/>
          <w:szCs w:val="28"/>
          <w:rtl/>
          <w:lang w:bidi="fa-IR"/>
        </w:rPr>
        <w:t>انقلاب اسلامی خواهد بود و نباید از</w:t>
      </w:r>
      <w:r w:rsidR="00FA05AD">
        <w:rPr>
          <w:rFonts w:cs="Nazanin" w:hint="cs"/>
          <w:sz w:val="28"/>
          <w:szCs w:val="28"/>
          <w:rtl/>
          <w:lang w:bidi="fa-IR"/>
        </w:rPr>
        <w:t xml:space="preserve"> نقش</w:t>
      </w:r>
      <w:bookmarkStart w:id="0" w:name="_GoBack"/>
      <w:bookmarkEnd w:id="0"/>
      <w:r w:rsidR="00B30A3A" w:rsidRPr="002E43A2">
        <w:rPr>
          <w:rFonts w:cs="Nazanin" w:hint="cs"/>
          <w:sz w:val="28"/>
          <w:szCs w:val="28"/>
          <w:rtl/>
          <w:lang w:bidi="fa-IR"/>
        </w:rPr>
        <w:t xml:space="preserve"> این نوع مواجهه ها نسبت به حضور تاریخی خود و ظرفیتی که این تاریخ دارد به خاطر چنین موانعی غفلت کرد.</w:t>
      </w:r>
    </w:p>
    <w:p w:rsidR="001649BA" w:rsidRPr="002E43A2" w:rsidRDefault="001649BA" w:rsidP="002E43A2">
      <w:pPr>
        <w:pStyle w:val="NoSpacing"/>
        <w:bidi/>
        <w:ind w:firstLine="284"/>
        <w:jc w:val="both"/>
        <w:rPr>
          <w:rFonts w:cs="Nazanin"/>
          <w:sz w:val="28"/>
          <w:szCs w:val="28"/>
          <w:rtl/>
          <w:lang w:bidi="fa-IR"/>
        </w:rPr>
      </w:pPr>
      <w:r w:rsidRPr="002E43A2">
        <w:rPr>
          <w:rFonts w:cs="Nazanin" w:hint="cs"/>
          <w:sz w:val="28"/>
          <w:szCs w:val="28"/>
          <w:rtl/>
          <w:lang w:bidi="fa-IR"/>
        </w:rPr>
        <w:t>8- زیباییِ حضور در تاریخ توحیدی و حضور در رقابت هایی که در چنین صحنه هایی پیش می آید، خود به خود یک نوع معنابخشی و درک حضورِ تاریخی است.</w:t>
      </w:r>
    </w:p>
    <w:p w:rsidR="00D0585B" w:rsidRPr="002E43A2" w:rsidRDefault="00206B8C" w:rsidP="002E43A2">
      <w:pPr>
        <w:pStyle w:val="NoSpacing"/>
        <w:bidi/>
        <w:ind w:firstLine="284"/>
        <w:jc w:val="right"/>
        <w:rPr>
          <w:rFonts w:cs="Nazanin"/>
          <w:sz w:val="28"/>
          <w:szCs w:val="28"/>
          <w:lang w:bidi="fa-IR"/>
        </w:rPr>
      </w:pPr>
      <w:r w:rsidRPr="002E43A2">
        <w:rPr>
          <w:rFonts w:cs="Nazanin" w:hint="cs"/>
          <w:sz w:val="28"/>
          <w:szCs w:val="28"/>
          <w:rtl/>
          <w:lang w:bidi="fa-IR"/>
        </w:rPr>
        <w:t>والسلام</w:t>
      </w:r>
      <w:r w:rsidR="002068A1" w:rsidRPr="002E43A2">
        <w:rPr>
          <w:rFonts w:cs="Nazanin" w:hint="cs"/>
          <w:sz w:val="28"/>
          <w:szCs w:val="28"/>
          <w:rtl/>
          <w:lang w:bidi="fa-IR"/>
        </w:rPr>
        <w:t xml:space="preserve"> </w:t>
      </w:r>
      <w:r w:rsidR="006B3B80" w:rsidRPr="002E43A2">
        <w:rPr>
          <w:rFonts w:cs="Nazanin" w:hint="cs"/>
          <w:sz w:val="28"/>
          <w:szCs w:val="28"/>
          <w:rtl/>
          <w:lang w:bidi="fa-IR"/>
        </w:rPr>
        <w:t xml:space="preserve"> </w:t>
      </w:r>
    </w:p>
    <w:sectPr w:rsidR="00D0585B" w:rsidRPr="002E43A2" w:rsidSect="00A81CE4">
      <w:pgSz w:w="8392" w:h="11907" w:code="11"/>
      <w:pgMar w:top="567" w:right="567" w:bottom="567" w:left="567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05"/>
    <w:rsid w:val="000F6A17"/>
    <w:rsid w:val="00124655"/>
    <w:rsid w:val="00126533"/>
    <w:rsid w:val="001649BA"/>
    <w:rsid w:val="002068A1"/>
    <w:rsid w:val="00206B8C"/>
    <w:rsid w:val="00253006"/>
    <w:rsid w:val="002E43A2"/>
    <w:rsid w:val="005C12D5"/>
    <w:rsid w:val="006467C8"/>
    <w:rsid w:val="006B3B80"/>
    <w:rsid w:val="00706F0E"/>
    <w:rsid w:val="00853CE4"/>
    <w:rsid w:val="00A31AFC"/>
    <w:rsid w:val="00A5144E"/>
    <w:rsid w:val="00A81CE4"/>
    <w:rsid w:val="00AB2605"/>
    <w:rsid w:val="00B30A3A"/>
    <w:rsid w:val="00B41EBC"/>
    <w:rsid w:val="00C82153"/>
    <w:rsid w:val="00D0585B"/>
    <w:rsid w:val="00DB4443"/>
    <w:rsid w:val="00E85A97"/>
    <w:rsid w:val="00F12CBF"/>
    <w:rsid w:val="00FA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605"/>
    <w:pPr>
      <w:ind w:left="720"/>
      <w:contextualSpacing/>
    </w:pPr>
  </w:style>
  <w:style w:type="paragraph" w:styleId="NoSpacing">
    <w:name w:val="No Spacing"/>
    <w:uiPriority w:val="1"/>
    <w:qFormat/>
    <w:rsid w:val="002E43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605"/>
    <w:pPr>
      <w:ind w:left="720"/>
      <w:contextualSpacing/>
    </w:pPr>
  </w:style>
  <w:style w:type="paragraph" w:styleId="NoSpacing">
    <w:name w:val="No Spacing"/>
    <w:uiPriority w:val="1"/>
    <w:qFormat/>
    <w:rsid w:val="002E43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Lobolmizan</dc:creator>
  <cp:lastModifiedBy>Lobolmizan</cp:lastModifiedBy>
  <cp:revision>20</cp:revision>
  <dcterms:created xsi:type="dcterms:W3CDTF">2024-07-01T12:08:00Z</dcterms:created>
  <dcterms:modified xsi:type="dcterms:W3CDTF">2024-07-01T12:44:00Z</dcterms:modified>
</cp:coreProperties>
</file>